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8F12E" w14:textId="77777777" w:rsidR="000C3204" w:rsidRDefault="000C3204" w:rsidP="000C32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270B9D" w14:textId="77777777" w:rsidR="000C3204" w:rsidRDefault="000C3204" w:rsidP="000C32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859960" w14:textId="77777777" w:rsidR="000C3204" w:rsidRDefault="000C3204" w:rsidP="000C32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B5CED8" w14:textId="77777777" w:rsidR="000C3204" w:rsidRDefault="000C3204" w:rsidP="000C32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53D449" w14:textId="77777777" w:rsidR="000C3204" w:rsidRDefault="000C3204" w:rsidP="000C32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F0A702" w14:textId="2735FBDA" w:rsidR="000C3204" w:rsidRDefault="000C3204" w:rsidP="000C32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0B9F2A" w14:textId="21E602F6" w:rsidR="000C3204" w:rsidRDefault="000C3204" w:rsidP="000C32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0C5A5B" w14:textId="44F3175F" w:rsidR="000C3204" w:rsidRDefault="000C3204" w:rsidP="000C32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D467D6" w14:textId="77777777" w:rsidR="000C3204" w:rsidRDefault="000C3204" w:rsidP="000C32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8DE51D" w14:textId="77777777" w:rsidR="000C3204" w:rsidRDefault="000C3204" w:rsidP="000C32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204">
        <w:rPr>
          <w:rFonts w:ascii="Times New Roman" w:hAnsi="Times New Roman" w:cs="Times New Roman"/>
          <w:sz w:val="24"/>
          <w:szCs w:val="24"/>
        </w:rPr>
        <w:t>Finding A Research Question and Developing A Hypothesis Objectives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261CFF" w14:textId="32CB1914" w:rsidR="000C3204" w:rsidRDefault="000C3204" w:rsidP="000C32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14:paraId="5F6A04A0" w14:textId="77777777" w:rsidR="000C3204" w:rsidRDefault="000C3204" w:rsidP="000C32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</w:t>
      </w:r>
    </w:p>
    <w:p w14:paraId="782E15A0" w14:textId="23787695" w:rsidR="000C3204" w:rsidRDefault="000C3204" w:rsidP="000C32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8E4CAF" w14:textId="00925ACA" w:rsidR="004D3B6A" w:rsidRPr="00E2647C" w:rsidRDefault="00A82345" w:rsidP="00E264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lastRenderedPageBreak/>
        <w:t>Assignment 1</w:t>
      </w:r>
      <w:r w:rsidR="000C3204" w:rsidRPr="000C3204">
        <w:rPr>
          <w:rFonts w:ascii="Times New Roman" w:hAnsi="Times New Roman" w:cs="Times New Roman"/>
          <w:sz w:val="24"/>
          <w:szCs w:val="24"/>
        </w:rPr>
        <w:t>: Finding A Research Question and Developing A Hypothesis Objectives</w:t>
      </w:r>
    </w:p>
    <w:p w14:paraId="1320D2DB" w14:textId="77777777" w:rsidR="00A82345" w:rsidRPr="00E2647C" w:rsidRDefault="00A82345" w:rsidP="00E2647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647C">
        <w:rPr>
          <w:rFonts w:ascii="Times New Roman" w:hAnsi="Times New Roman" w:cs="Times New Roman"/>
          <w:b/>
          <w:sz w:val="24"/>
          <w:szCs w:val="24"/>
        </w:rPr>
        <w:t>List three different behaviors or psychological phenomenon that interest you.</w:t>
      </w:r>
    </w:p>
    <w:p w14:paraId="6D45EA02" w14:textId="77777777" w:rsidR="00A82345" w:rsidRPr="00E2647C" w:rsidRDefault="00A82345" w:rsidP="00E2647C">
      <w:pPr>
        <w:pStyle w:val="ListParagraph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E2647C">
        <w:rPr>
          <w:rFonts w:ascii="Times New Roman" w:hAnsi="Times New Roman" w:cs="Times New Roman"/>
          <w:b/>
          <w:sz w:val="24"/>
          <w:szCs w:val="24"/>
        </w:rPr>
        <w:t xml:space="preserve">The following are some </w:t>
      </w:r>
      <w:r w:rsidR="00461DE0" w:rsidRPr="00E2647C">
        <w:rPr>
          <w:rFonts w:ascii="Times New Roman" w:hAnsi="Times New Roman" w:cs="Times New Roman"/>
          <w:b/>
          <w:sz w:val="24"/>
          <w:szCs w:val="24"/>
        </w:rPr>
        <w:t>psychological</w:t>
      </w:r>
      <w:r w:rsidRPr="00E2647C">
        <w:rPr>
          <w:rFonts w:ascii="Times New Roman" w:hAnsi="Times New Roman" w:cs="Times New Roman"/>
          <w:b/>
          <w:sz w:val="24"/>
          <w:szCs w:val="24"/>
        </w:rPr>
        <w:t xml:space="preserve"> phenomena that interest me</w:t>
      </w:r>
    </w:p>
    <w:p w14:paraId="2E2F2F63" w14:textId="77777777" w:rsidR="00A82345" w:rsidRPr="00E2647C" w:rsidRDefault="00A82345" w:rsidP="00E2647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 xml:space="preserve">Own-race effect – this is where individuals are in a position to recognize faces more </w:t>
      </w:r>
      <w:r w:rsidR="00461DE0" w:rsidRPr="00E2647C">
        <w:rPr>
          <w:rFonts w:ascii="Times New Roman" w:hAnsi="Times New Roman" w:cs="Times New Roman"/>
          <w:sz w:val="24"/>
          <w:szCs w:val="24"/>
        </w:rPr>
        <w:t>accurately especially if they come from their own race</w:t>
      </w:r>
    </w:p>
    <w:p w14:paraId="6339A8BA" w14:textId="77777777" w:rsidR="00461DE0" w:rsidRPr="00E2647C" w:rsidRDefault="00461DE0" w:rsidP="00E2647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 xml:space="preserve">Mere exposure effect. If people are regularly exposed to a stimuli, they tend to like the stimuli even more. </w:t>
      </w:r>
    </w:p>
    <w:p w14:paraId="360AD784" w14:textId="77777777" w:rsidR="00461DE0" w:rsidRPr="00E2647C" w:rsidRDefault="00461DE0" w:rsidP="00E2647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 xml:space="preserve">Placebo effect. This phenomenon argues that false psychological and medical treatments affects people positively by improving their symptoms and general functioning. </w:t>
      </w:r>
    </w:p>
    <w:p w14:paraId="58FAA4AA" w14:textId="77777777" w:rsidR="00461DE0" w:rsidRPr="00E2647C" w:rsidRDefault="00E2647C" w:rsidP="00E2647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647C">
        <w:rPr>
          <w:rFonts w:ascii="Times New Roman" w:hAnsi="Times New Roman" w:cs="Times New Roman"/>
          <w:b/>
          <w:sz w:val="24"/>
          <w:szCs w:val="24"/>
        </w:rPr>
        <w:t>For each of the behaviors</w:t>
      </w:r>
      <w:r w:rsidR="00461DE0" w:rsidRPr="00E2647C">
        <w:rPr>
          <w:rFonts w:ascii="Times New Roman" w:hAnsi="Times New Roman" w:cs="Times New Roman"/>
          <w:b/>
          <w:sz w:val="24"/>
          <w:szCs w:val="24"/>
        </w:rPr>
        <w:t>, put them into a psychological area (social, life-span, cognitive, abnormal, etc.). Your questions may or may not involve different areas of psychology.</w:t>
      </w:r>
    </w:p>
    <w:p w14:paraId="228BF310" w14:textId="77777777" w:rsidR="00461DE0" w:rsidRPr="00E2647C" w:rsidRDefault="00461DE0" w:rsidP="00E2647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>The following are the psychological areas related to each behavior;</w:t>
      </w:r>
    </w:p>
    <w:p w14:paraId="6DF87677" w14:textId="77777777" w:rsidR="00461DE0" w:rsidRPr="00E2647C" w:rsidRDefault="00461DE0" w:rsidP="00E2647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 xml:space="preserve">Own-race effect- Behavioral </w:t>
      </w:r>
      <w:r w:rsidR="001D3A05" w:rsidRPr="00E2647C">
        <w:rPr>
          <w:rFonts w:ascii="Times New Roman" w:hAnsi="Times New Roman" w:cs="Times New Roman"/>
          <w:sz w:val="24"/>
          <w:szCs w:val="24"/>
        </w:rPr>
        <w:t xml:space="preserve">psychology and social psychology. </w:t>
      </w:r>
    </w:p>
    <w:p w14:paraId="6FE5A246" w14:textId="77777777" w:rsidR="000F57F1" w:rsidRPr="00E2647C" w:rsidRDefault="000F57F1" w:rsidP="00E2647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>Mere exposure effect</w:t>
      </w:r>
      <w:r w:rsidR="001D3A05" w:rsidRPr="00E2647C">
        <w:rPr>
          <w:rFonts w:ascii="Times New Roman" w:hAnsi="Times New Roman" w:cs="Times New Roman"/>
          <w:sz w:val="24"/>
          <w:szCs w:val="24"/>
        </w:rPr>
        <w:t xml:space="preserve"> - Behavioral psychology and development psychology. </w:t>
      </w:r>
    </w:p>
    <w:p w14:paraId="578F38C3" w14:textId="77777777" w:rsidR="000F57F1" w:rsidRPr="00E2647C" w:rsidRDefault="000F57F1" w:rsidP="00E2647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>Placebo effect</w:t>
      </w:r>
      <w:r w:rsidR="001D3A05" w:rsidRPr="00E2647C">
        <w:rPr>
          <w:rFonts w:ascii="Times New Roman" w:hAnsi="Times New Roman" w:cs="Times New Roman"/>
          <w:sz w:val="24"/>
          <w:szCs w:val="24"/>
        </w:rPr>
        <w:t xml:space="preserve"> – Biopsychology and experimental psychology. </w:t>
      </w:r>
    </w:p>
    <w:p w14:paraId="2C8168E2" w14:textId="77777777" w:rsidR="001D3A05" w:rsidRPr="00E2647C" w:rsidRDefault="00E2647C" w:rsidP="00E2647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647C">
        <w:rPr>
          <w:rFonts w:ascii="Times New Roman" w:hAnsi="Times New Roman" w:cs="Times New Roman"/>
          <w:b/>
          <w:sz w:val="24"/>
          <w:szCs w:val="24"/>
        </w:rPr>
        <w:t>For each of the behaviors</w:t>
      </w:r>
      <w:r w:rsidR="001D3A05" w:rsidRPr="00E2647C">
        <w:rPr>
          <w:rFonts w:ascii="Times New Roman" w:hAnsi="Times New Roman" w:cs="Times New Roman"/>
          <w:b/>
          <w:sz w:val="24"/>
          <w:szCs w:val="24"/>
        </w:rPr>
        <w:t>, then find a theory that addresses the behavior. The behaviors should require different theories to address them.</w:t>
      </w:r>
    </w:p>
    <w:p w14:paraId="7BA169FC" w14:textId="77777777" w:rsidR="00611553" w:rsidRPr="00E2647C" w:rsidRDefault="00611553" w:rsidP="00E2647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>The following are the theories associated with these behaviors</w:t>
      </w:r>
    </w:p>
    <w:p w14:paraId="7A6BD81D" w14:textId="77777777" w:rsidR="00611553" w:rsidRPr="00E2647C" w:rsidRDefault="00611553" w:rsidP="00E2647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 xml:space="preserve">Own-race effect – The theory of unconscious or automatic discrimination. </w:t>
      </w:r>
    </w:p>
    <w:p w14:paraId="164EBC36" w14:textId="77777777" w:rsidR="001D3A05" w:rsidRPr="00E2647C" w:rsidRDefault="00611553" w:rsidP="00E2647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>Mere exposure effect - influential theory of perceptual attribution</w:t>
      </w:r>
    </w:p>
    <w:p w14:paraId="659717D7" w14:textId="77777777" w:rsidR="00611553" w:rsidRPr="00E2647C" w:rsidRDefault="00611553" w:rsidP="00E2647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 xml:space="preserve">Placebo effect </w:t>
      </w:r>
      <w:r w:rsidR="00431A5B" w:rsidRPr="00E2647C">
        <w:rPr>
          <w:rFonts w:ascii="Times New Roman" w:hAnsi="Times New Roman" w:cs="Times New Roman"/>
          <w:sz w:val="24"/>
          <w:szCs w:val="24"/>
        </w:rPr>
        <w:t>–</w:t>
      </w:r>
      <w:r w:rsidRPr="00E2647C">
        <w:rPr>
          <w:rFonts w:ascii="Times New Roman" w:hAnsi="Times New Roman" w:cs="Times New Roman"/>
          <w:sz w:val="24"/>
          <w:szCs w:val="24"/>
        </w:rPr>
        <w:t xml:space="preserve"> </w:t>
      </w:r>
      <w:r w:rsidR="00431A5B" w:rsidRPr="00E2647C">
        <w:rPr>
          <w:rFonts w:ascii="Times New Roman" w:hAnsi="Times New Roman" w:cs="Times New Roman"/>
          <w:sz w:val="24"/>
          <w:szCs w:val="24"/>
        </w:rPr>
        <w:t>The treatment theory</w:t>
      </w:r>
    </w:p>
    <w:p w14:paraId="707A8418" w14:textId="77777777" w:rsidR="00431A5B" w:rsidRPr="00E2647C" w:rsidRDefault="00E2647C" w:rsidP="00E2647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b/>
          <w:sz w:val="24"/>
          <w:szCs w:val="24"/>
        </w:rPr>
        <w:t>For each of the behaviors</w:t>
      </w:r>
      <w:r w:rsidR="00431A5B" w:rsidRPr="00E2647C">
        <w:rPr>
          <w:rFonts w:ascii="Times New Roman" w:hAnsi="Times New Roman" w:cs="Times New Roman"/>
          <w:b/>
          <w:sz w:val="24"/>
          <w:szCs w:val="24"/>
        </w:rPr>
        <w:t>, develop a falsifiable statement (hypothesis). The statement must address the “why” question and be falsifiable</w:t>
      </w:r>
      <w:r w:rsidR="00431A5B" w:rsidRPr="00E2647C">
        <w:rPr>
          <w:rFonts w:ascii="Times New Roman" w:hAnsi="Times New Roman" w:cs="Times New Roman"/>
          <w:sz w:val="24"/>
          <w:szCs w:val="24"/>
        </w:rPr>
        <w:t>.</w:t>
      </w:r>
    </w:p>
    <w:p w14:paraId="272A89A0" w14:textId="77777777" w:rsidR="00431A5B" w:rsidRPr="00E2647C" w:rsidRDefault="00431A5B" w:rsidP="00E2647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>The following are hypotheses associated with the mentioned behaviors;</w:t>
      </w:r>
    </w:p>
    <w:p w14:paraId="25EE912C" w14:textId="77777777" w:rsidR="00431A5B" w:rsidRPr="00E2647C" w:rsidRDefault="00431A5B" w:rsidP="00E2647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 xml:space="preserve">Own-race effect. A white person would recognize another white faster than how he/she would recognize a black person. </w:t>
      </w:r>
    </w:p>
    <w:p w14:paraId="4C441ADA" w14:textId="77777777" w:rsidR="00431A5B" w:rsidRPr="00E2647C" w:rsidRDefault="00431A5B" w:rsidP="00E2647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t>Mere exposure effect</w:t>
      </w:r>
      <w:r w:rsidR="00F046DA" w:rsidRPr="00E2647C">
        <w:rPr>
          <w:rFonts w:ascii="Times New Roman" w:hAnsi="Times New Roman" w:cs="Times New Roman"/>
          <w:sz w:val="24"/>
          <w:szCs w:val="24"/>
        </w:rPr>
        <w:t xml:space="preserve"> – The more individuals are exposed to a stimuli the more they will like it.</w:t>
      </w:r>
    </w:p>
    <w:p w14:paraId="6BC6FD2D" w14:textId="77777777" w:rsidR="00F046DA" w:rsidRPr="00E2647C" w:rsidRDefault="00F046DA" w:rsidP="00E2647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47C">
        <w:rPr>
          <w:rFonts w:ascii="Times New Roman" w:hAnsi="Times New Roman" w:cs="Times New Roman"/>
          <w:sz w:val="24"/>
          <w:szCs w:val="24"/>
        </w:rPr>
        <w:lastRenderedPageBreak/>
        <w:t xml:space="preserve">Placebo effect. Introduction of a fake medical treatment positively improves the </w:t>
      </w:r>
      <w:r w:rsidR="00604B11" w:rsidRPr="00E2647C">
        <w:rPr>
          <w:rFonts w:ascii="Times New Roman" w:hAnsi="Times New Roman" w:cs="Times New Roman"/>
          <w:sz w:val="24"/>
          <w:szCs w:val="24"/>
        </w:rPr>
        <w:t xml:space="preserve">symptoms and the general functioning of patients’ bodies. </w:t>
      </w:r>
    </w:p>
    <w:sectPr w:rsidR="00F046DA" w:rsidRPr="00E264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65EB8"/>
    <w:multiLevelType w:val="hybridMultilevel"/>
    <w:tmpl w:val="3CA88162"/>
    <w:lvl w:ilvl="0" w:tplc="08D407C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035F3C"/>
    <w:multiLevelType w:val="hybridMultilevel"/>
    <w:tmpl w:val="A4AE35D4"/>
    <w:lvl w:ilvl="0" w:tplc="14F65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F603C4"/>
    <w:multiLevelType w:val="hybridMultilevel"/>
    <w:tmpl w:val="152A3FAA"/>
    <w:lvl w:ilvl="0" w:tplc="31C4B4A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0A66BC"/>
    <w:multiLevelType w:val="hybridMultilevel"/>
    <w:tmpl w:val="33DA814E"/>
    <w:lvl w:ilvl="0" w:tplc="30D00C6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B853D89"/>
    <w:multiLevelType w:val="hybridMultilevel"/>
    <w:tmpl w:val="FFD88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096283"/>
    <w:multiLevelType w:val="hybridMultilevel"/>
    <w:tmpl w:val="63E60114"/>
    <w:lvl w:ilvl="0" w:tplc="7F58F5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345"/>
    <w:rsid w:val="000C3204"/>
    <w:rsid w:val="000F57F1"/>
    <w:rsid w:val="001D3A05"/>
    <w:rsid w:val="00431A5B"/>
    <w:rsid w:val="00461DE0"/>
    <w:rsid w:val="004D3B6A"/>
    <w:rsid w:val="00604B11"/>
    <w:rsid w:val="00611553"/>
    <w:rsid w:val="00A82345"/>
    <w:rsid w:val="00E2647C"/>
    <w:rsid w:val="00F0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312FA"/>
  <w15:chartTrackingRefBased/>
  <w15:docId w15:val="{BFCDB0B5-28EF-4747-A87B-159355CAD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MIT Nerd</cp:lastModifiedBy>
  <cp:revision>2</cp:revision>
  <dcterms:created xsi:type="dcterms:W3CDTF">2021-02-04T04:19:00Z</dcterms:created>
  <dcterms:modified xsi:type="dcterms:W3CDTF">2021-02-04T04:19:00Z</dcterms:modified>
</cp:coreProperties>
</file>